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47" w:rsidRPr="007640CF" w:rsidRDefault="00FA5047" w:rsidP="00FA5047">
      <w:pPr>
        <w:tabs>
          <w:tab w:val="left" w:pos="1280"/>
          <w:tab w:val="center" w:pos="4536"/>
        </w:tabs>
        <w:jc w:val="center"/>
        <w:outlineLvl w:val="0"/>
        <w:rPr>
          <w:b/>
          <w:sz w:val="32"/>
          <w:szCs w:val="32"/>
        </w:rPr>
      </w:pPr>
      <w:r w:rsidRPr="007640CF">
        <w:rPr>
          <w:b/>
          <w:sz w:val="32"/>
          <w:szCs w:val="32"/>
        </w:rPr>
        <w:t>PLAN WYNIKOWY</w:t>
      </w:r>
    </w:p>
    <w:p w:rsidR="00FA5047" w:rsidRPr="007640CF" w:rsidRDefault="00FA5047" w:rsidP="00FA5047">
      <w:pPr>
        <w:jc w:val="center"/>
        <w:outlineLvl w:val="0"/>
        <w:rPr>
          <w:b/>
          <w:sz w:val="32"/>
          <w:szCs w:val="32"/>
        </w:rPr>
      </w:pPr>
      <w:r w:rsidRPr="007640CF">
        <w:rPr>
          <w:b/>
          <w:sz w:val="32"/>
          <w:szCs w:val="32"/>
        </w:rPr>
        <w:t>z wychowania fizycznego klasa IV</w:t>
      </w:r>
    </w:p>
    <w:p w:rsidR="00FA5047" w:rsidRPr="007640CF" w:rsidRDefault="00FA5047" w:rsidP="00FA5047">
      <w:pPr>
        <w:jc w:val="center"/>
        <w:outlineLvl w:val="0"/>
        <w:rPr>
          <w:sz w:val="36"/>
          <w:szCs w:val="32"/>
        </w:rPr>
      </w:pPr>
      <w:r w:rsidRPr="007640CF">
        <w:rPr>
          <w:b/>
          <w:sz w:val="32"/>
          <w:szCs w:val="32"/>
        </w:rPr>
        <w:t xml:space="preserve"> Rok szkolny 201</w:t>
      </w:r>
      <w:r>
        <w:rPr>
          <w:b/>
          <w:sz w:val="32"/>
          <w:szCs w:val="32"/>
        </w:rPr>
        <w:t>4</w:t>
      </w:r>
      <w:r w:rsidRPr="007640CF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5</w:t>
      </w:r>
    </w:p>
    <w:p w:rsidR="00FA5047" w:rsidRPr="007640CF" w:rsidRDefault="00FA5047" w:rsidP="00FA5047">
      <w:pPr>
        <w:jc w:val="center"/>
        <w:outlineLvl w:val="0"/>
      </w:pPr>
      <w:r w:rsidRPr="007640CF">
        <w:t xml:space="preserve">Zdrowie. Sport. Rekreacja. Urszula </w:t>
      </w:r>
      <w:proofErr w:type="spellStart"/>
      <w:r w:rsidRPr="007640CF">
        <w:t>Kierczak</w:t>
      </w:r>
      <w:proofErr w:type="spellEnd"/>
    </w:p>
    <w:p w:rsidR="00FA5047" w:rsidRPr="007640CF" w:rsidRDefault="00FA5047" w:rsidP="00FA5047">
      <w:pPr>
        <w:jc w:val="center"/>
        <w:outlineLvl w:val="0"/>
      </w:pPr>
      <w:r w:rsidRPr="007640CF">
        <w:t>Modyfikacja programu.</w:t>
      </w:r>
    </w:p>
    <w:p w:rsidR="00FA5047" w:rsidRPr="007640CF" w:rsidRDefault="00FA5047" w:rsidP="00FA5047"/>
    <w:p w:rsidR="00FA5047" w:rsidRPr="007640CF" w:rsidRDefault="00FA5047" w:rsidP="00FA5047"/>
    <w:p w:rsidR="00FA5047" w:rsidRPr="007640CF" w:rsidRDefault="00FA5047" w:rsidP="00FA5047"/>
    <w:p w:rsidR="00FA5047" w:rsidRPr="007640CF" w:rsidRDefault="00FA5047" w:rsidP="00FA5047"/>
    <w:p w:rsidR="00FA5047" w:rsidRPr="00C65348" w:rsidRDefault="00FA5047" w:rsidP="00FA5047">
      <w:pPr>
        <w:rPr>
          <w:color w:val="FF0000"/>
        </w:rPr>
      </w:pPr>
    </w:p>
    <w:p w:rsidR="00FA5047" w:rsidRPr="00C65348" w:rsidRDefault="00FA5047" w:rsidP="00FA5047">
      <w:pPr>
        <w:rPr>
          <w:color w:val="FF0000"/>
        </w:rPr>
      </w:pPr>
    </w:p>
    <w:p w:rsidR="00FA5047" w:rsidRPr="00C65348" w:rsidRDefault="00FA5047" w:rsidP="00FA5047">
      <w:pPr>
        <w:rPr>
          <w:color w:val="FF0000"/>
        </w:rPr>
      </w:pPr>
    </w:p>
    <w:p w:rsidR="00FA5047" w:rsidRPr="00F005E0" w:rsidRDefault="00FA5047" w:rsidP="00FA5047">
      <w:pPr>
        <w:rPr>
          <w:sz w:val="28"/>
        </w:rPr>
      </w:pPr>
      <w:r w:rsidRPr="00F005E0">
        <w:rPr>
          <w:sz w:val="28"/>
        </w:rPr>
        <w:t>Budżet godzin klasa IV</w:t>
      </w:r>
    </w:p>
    <w:p w:rsidR="00FA5047" w:rsidRPr="00C65348" w:rsidRDefault="00FA5047" w:rsidP="00FA5047">
      <w:pPr>
        <w:rPr>
          <w:color w:val="FF0000"/>
        </w:rPr>
      </w:pPr>
    </w:p>
    <w:p w:rsidR="00FA5047" w:rsidRPr="00C65348" w:rsidRDefault="00FA5047" w:rsidP="00FA5047">
      <w:pPr>
        <w:rPr>
          <w:color w:val="FF0000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242"/>
        <w:gridCol w:w="709"/>
        <w:gridCol w:w="1133"/>
        <w:gridCol w:w="1134"/>
        <w:gridCol w:w="993"/>
        <w:gridCol w:w="993"/>
        <w:gridCol w:w="850"/>
        <w:gridCol w:w="567"/>
        <w:gridCol w:w="709"/>
        <w:gridCol w:w="709"/>
        <w:gridCol w:w="708"/>
      </w:tblGrid>
      <w:tr w:rsidR="00FA5047" w:rsidRPr="00B154D5" w:rsidTr="00D11B9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Gimnastyka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 xml:space="preserve">Piłka </w:t>
            </w:r>
            <w:proofErr w:type="spellStart"/>
            <w:r w:rsidRPr="00B154D5">
              <w:rPr>
                <w:sz w:val="16"/>
                <w:szCs w:val="16"/>
                <w:lang w:eastAsia="en-US"/>
              </w:rPr>
              <w:t>koszy-kowa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Piłka siatkowa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Gry i zabawy ruchowe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Piłka nożna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RMT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Sporty</w:t>
            </w:r>
          </w:p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zimowe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Wiadomości i bezp.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047" w:rsidRPr="00B154D5" w:rsidRDefault="00FA5047" w:rsidP="00D11B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154D5">
              <w:rPr>
                <w:sz w:val="16"/>
                <w:szCs w:val="16"/>
                <w:lang w:eastAsia="en-US"/>
              </w:rPr>
              <w:t>SUMA</w:t>
            </w:r>
          </w:p>
        </w:tc>
      </w:tr>
      <w:tr w:rsidR="00FA5047" w:rsidTr="00D11B9D"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Semestr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</w:tr>
      <w:tr w:rsidR="00FA5047" w:rsidTr="00D11B9D"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Semestr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</w:tr>
      <w:tr w:rsidR="00FA5047" w:rsidTr="00D11B9D"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5047" w:rsidRDefault="00FA5047" w:rsidP="00D11B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</w:t>
            </w:r>
          </w:p>
        </w:tc>
      </w:tr>
    </w:tbl>
    <w:p w:rsidR="00FA5047" w:rsidRPr="00C65348" w:rsidRDefault="00FA5047" w:rsidP="00FA5047">
      <w:pPr>
        <w:rPr>
          <w:color w:val="FF0000"/>
        </w:rPr>
      </w:pPr>
    </w:p>
    <w:p w:rsidR="00FA5047" w:rsidRPr="00836A47" w:rsidRDefault="00FA5047" w:rsidP="00FA5047">
      <w:pPr>
        <w:spacing w:after="200" w:line="276" w:lineRule="auto"/>
        <w:jc w:val="center"/>
        <w:rPr>
          <w:b/>
          <w:sz w:val="32"/>
        </w:rPr>
      </w:pPr>
      <w:r w:rsidRPr="00C65348">
        <w:rPr>
          <w:rFonts w:ascii="Monotype Corsiva" w:hAnsi="Monotype Corsiva"/>
          <w:b/>
          <w:i/>
          <w:color w:val="FF0000"/>
          <w:sz w:val="32"/>
        </w:rPr>
        <w:br w:type="page"/>
      </w:r>
      <w:r w:rsidRPr="00836A47">
        <w:rPr>
          <w:b/>
          <w:sz w:val="32"/>
        </w:rPr>
        <w:lastRenderedPageBreak/>
        <w:t>PLAN WYNIKOWY</w:t>
      </w:r>
    </w:p>
    <w:p w:rsidR="00FA5047" w:rsidRPr="00836A47" w:rsidRDefault="00FA5047" w:rsidP="00FA5047">
      <w:pPr>
        <w:jc w:val="center"/>
        <w:outlineLvl w:val="0"/>
        <w:rPr>
          <w:sz w:val="28"/>
        </w:rPr>
      </w:pPr>
      <w:r w:rsidRPr="00836A47">
        <w:rPr>
          <w:sz w:val="28"/>
        </w:rPr>
        <w:t xml:space="preserve">PRZEDMIOT: </w:t>
      </w:r>
      <w:r w:rsidRPr="00836A47">
        <w:rPr>
          <w:b/>
          <w:sz w:val="28"/>
        </w:rPr>
        <w:t xml:space="preserve">WYCHOWANIE FIZYCZNE </w:t>
      </w:r>
      <w:r w:rsidRPr="00836A47">
        <w:rPr>
          <w:sz w:val="28"/>
        </w:rPr>
        <w:t>KLASA: IV</w:t>
      </w:r>
    </w:p>
    <w:p w:rsidR="00FA5047" w:rsidRPr="00836A47" w:rsidRDefault="00FA5047" w:rsidP="00FA5047">
      <w:r w:rsidRPr="00836A47">
        <w:rPr>
          <w:sz w:val="20"/>
        </w:rPr>
        <w:tab/>
      </w:r>
      <w:r w:rsidRPr="00836A47">
        <w:rPr>
          <w:sz w:val="20"/>
        </w:rPr>
        <w:tab/>
      </w:r>
      <w:r w:rsidRPr="00836A47">
        <w:rPr>
          <w:sz w:val="20"/>
        </w:rPr>
        <w:tab/>
      </w:r>
      <w:r w:rsidRPr="00836A47">
        <w:rPr>
          <w:sz w:val="20"/>
        </w:rPr>
        <w:tab/>
      </w:r>
      <w:r w:rsidRPr="00836A47">
        <w:rPr>
          <w:sz w:val="20"/>
        </w:rPr>
        <w:tab/>
      </w:r>
      <w:r w:rsidRPr="00836A47">
        <w:t>SEMESTR I</w:t>
      </w:r>
    </w:p>
    <w:p w:rsidR="00FA5047" w:rsidRPr="00836A47" w:rsidRDefault="00FA5047" w:rsidP="00FA5047">
      <w:pPr>
        <w:rPr>
          <w:rFonts w:ascii="Monotype Corsiva" w:hAnsi="Monotype Corsiva"/>
          <w:b/>
        </w:rPr>
      </w:pPr>
      <w:r w:rsidRPr="00836A47">
        <w:rPr>
          <w:rFonts w:ascii="Monotype Corsiva" w:hAnsi="Monotype Corsiva"/>
          <w:b/>
          <w:i/>
        </w:rPr>
        <w:t xml:space="preserve">LEKKOATLETYKA 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RPr="00836A47" w:rsidTr="00D11B9D">
        <w:trPr>
          <w:cantSplit/>
          <w:trHeight w:val="188"/>
        </w:trPr>
        <w:tc>
          <w:tcPr>
            <w:tcW w:w="2988" w:type="dxa"/>
            <w:vMerge w:val="restart"/>
            <w:vAlign w:val="center"/>
          </w:tcPr>
          <w:p w:rsidR="00FA5047" w:rsidRPr="00836A47" w:rsidRDefault="00FA5047" w:rsidP="00D11B9D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836A47">
              <w:rPr>
                <w:sz w:val="20"/>
              </w:rPr>
              <w:t>TEMATY</w:t>
            </w:r>
          </w:p>
        </w:tc>
        <w:tc>
          <w:tcPr>
            <w:tcW w:w="5580" w:type="dxa"/>
            <w:gridSpan w:val="2"/>
          </w:tcPr>
          <w:p w:rsidR="00FA5047" w:rsidRPr="00836A47" w:rsidRDefault="00FA5047" w:rsidP="00D11B9D">
            <w:pPr>
              <w:jc w:val="center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WYMAGANIA</w:t>
            </w:r>
          </w:p>
        </w:tc>
        <w:tc>
          <w:tcPr>
            <w:tcW w:w="720" w:type="dxa"/>
            <w:vAlign w:val="center"/>
          </w:tcPr>
          <w:p w:rsidR="00FA5047" w:rsidRPr="00836A47" w:rsidRDefault="00FA5047" w:rsidP="00D11B9D">
            <w:pPr>
              <w:jc w:val="center"/>
              <w:rPr>
                <w:sz w:val="20"/>
                <w:szCs w:val="20"/>
              </w:rPr>
            </w:pPr>
            <w:proofErr w:type="spellStart"/>
            <w:r w:rsidRPr="00836A47">
              <w:rPr>
                <w:sz w:val="20"/>
                <w:szCs w:val="20"/>
              </w:rPr>
              <w:t>Liczbagodz</w:t>
            </w:r>
            <w:proofErr w:type="spellEnd"/>
            <w:r w:rsidRPr="00836A47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center"/>
              <w:rPr>
                <w:sz w:val="20"/>
              </w:rPr>
            </w:pPr>
            <w:r w:rsidRPr="00836A47">
              <w:rPr>
                <w:sz w:val="20"/>
              </w:rPr>
              <w:t>Uwagi</w:t>
            </w:r>
          </w:p>
        </w:tc>
      </w:tr>
      <w:tr w:rsidR="00FA5047" w:rsidRPr="00836A47" w:rsidTr="00D11B9D">
        <w:trPr>
          <w:cantSplit/>
          <w:trHeight w:val="187"/>
        </w:trPr>
        <w:tc>
          <w:tcPr>
            <w:tcW w:w="2988" w:type="dxa"/>
            <w:vMerge/>
          </w:tcPr>
          <w:p w:rsidR="00FA5047" w:rsidRPr="00836A47" w:rsidRDefault="00FA5047" w:rsidP="00D11B9D">
            <w:pPr>
              <w:jc w:val="center"/>
            </w:pPr>
          </w:p>
        </w:tc>
        <w:tc>
          <w:tcPr>
            <w:tcW w:w="2880" w:type="dxa"/>
          </w:tcPr>
          <w:p w:rsidR="00FA5047" w:rsidRPr="00836A47" w:rsidRDefault="00FA5047" w:rsidP="00D11B9D">
            <w:pPr>
              <w:jc w:val="center"/>
              <w:rPr>
                <w:sz w:val="16"/>
              </w:rPr>
            </w:pPr>
          </w:p>
          <w:p w:rsidR="00FA5047" w:rsidRPr="00836A47" w:rsidRDefault="00FA5047" w:rsidP="00D11B9D">
            <w:pPr>
              <w:jc w:val="center"/>
              <w:rPr>
                <w:sz w:val="16"/>
              </w:rPr>
            </w:pPr>
            <w:r w:rsidRPr="00836A47">
              <w:rPr>
                <w:sz w:val="16"/>
              </w:rPr>
              <w:t>PROGRAMOWE</w:t>
            </w:r>
          </w:p>
          <w:p w:rsidR="00FA5047" w:rsidRPr="00836A47" w:rsidRDefault="00FA5047" w:rsidP="00D11B9D">
            <w:pPr>
              <w:jc w:val="center"/>
              <w:rPr>
                <w:sz w:val="16"/>
              </w:rPr>
            </w:pPr>
          </w:p>
        </w:tc>
        <w:tc>
          <w:tcPr>
            <w:tcW w:w="2700" w:type="dxa"/>
          </w:tcPr>
          <w:p w:rsidR="00FA5047" w:rsidRPr="00836A47" w:rsidRDefault="00FA5047" w:rsidP="00D11B9D">
            <w:pPr>
              <w:jc w:val="center"/>
              <w:rPr>
                <w:sz w:val="20"/>
                <w:szCs w:val="20"/>
              </w:rPr>
            </w:pPr>
          </w:p>
          <w:p w:rsidR="00FA5047" w:rsidRPr="00836A47" w:rsidRDefault="00FA5047" w:rsidP="00D11B9D">
            <w:pPr>
              <w:jc w:val="center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PONADPROGRAMOWE</w:t>
            </w:r>
          </w:p>
          <w:p w:rsidR="00FA5047" w:rsidRPr="00836A47" w:rsidRDefault="00FA5047" w:rsidP="00D1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center"/>
              <w:rPr>
                <w:sz w:val="28"/>
              </w:rPr>
            </w:pPr>
          </w:p>
        </w:tc>
      </w:tr>
      <w:tr w:rsidR="00FA5047" w:rsidRPr="00836A47" w:rsidTr="00D11B9D">
        <w:trPr>
          <w:trHeight w:val="827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</w:p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1. Starty z różnych pozycji na sygnał.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</w:p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Uczeń umie reagować na umowne sygnały.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</w:p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uzyskuje postęp w czasie reakcji na sygnał.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</w:p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810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2. Marszobieg z wykorzystaniem terenu naturalnego.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Uczeń aktywnie uczestniczy w zajęciach. Utrzymuje sprawność na poziomie wstępnym.</w:t>
            </w: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uzyskuje postęp w wytrzymałości.</w:t>
            </w:r>
          </w:p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</w:p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810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3. Doskonalenie wytrzymałości tlenowej – bieg ciągły.</w:t>
            </w: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Uczeń aktywnie uczestniczy w zajęciach. Utrzymuje sprawność na poziomie wstępnym.</w:t>
            </w: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uzyskuje postęp w wytrzymałości.</w:t>
            </w:r>
          </w:p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</w:p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617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4. Biegi szybkie na krótkich odcinkach.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proofErr w:type="spellStart"/>
            <w:r w:rsidRPr="00836A47">
              <w:rPr>
                <w:sz w:val="20"/>
              </w:rPr>
              <w:t>j.w</w:t>
            </w:r>
            <w:proofErr w:type="spellEnd"/>
            <w:r w:rsidRPr="00836A47">
              <w:rPr>
                <w:sz w:val="20"/>
              </w:rPr>
              <w:t>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uzyskuje postęp w szybkości.</w:t>
            </w:r>
          </w:p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720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5. Sztafety wahadłowe z wykorzystaniem przyborów</w:t>
            </w: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Uczeń aktywnie uczestniczy w zajęciach.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podaje propozycje sztafet.</w:t>
            </w:r>
          </w:p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900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6. Nauka rzutu piłką lekarską w tył za głowę. Rzuty wielobojowe piłką 2-3kg.- doskonalenie.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Uczeń aktywnie uczestniczy w zajęciach.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uzyskuje postęp w technice rzutu</w:t>
            </w:r>
          </w:p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</w:p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694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7. Doskonalenie techniki biegu poprzez zabawy bieżne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 xml:space="preserve">Uczeń aktywnie uczestniczy w zajęciach 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uzyskuje postęp w technice biegu</w:t>
            </w:r>
          </w:p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553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8. Gry i zabawy szybkościowo-skocznościowe.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Uczeń utrzymuje sprawność na poziomie wstępnym.</w:t>
            </w:r>
          </w:p>
          <w:p w:rsidR="00FA5047" w:rsidRPr="00836A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527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9. Bieg na 60m – sprawdzian szybkości.</w:t>
            </w: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Uczeń pokonuje wyznaczony dystans.</w:t>
            </w: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uzyskuje postęp w szybkości.</w:t>
            </w:r>
          </w:p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836A47" w:rsidTr="00D11B9D">
        <w:trPr>
          <w:trHeight w:val="553"/>
        </w:trPr>
        <w:tc>
          <w:tcPr>
            <w:tcW w:w="2988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10. Bieg na 600m - sprawdzian wytrzymałości</w:t>
            </w:r>
          </w:p>
        </w:tc>
        <w:tc>
          <w:tcPr>
            <w:tcW w:w="2880" w:type="dxa"/>
          </w:tcPr>
          <w:p w:rsidR="00FA5047" w:rsidRPr="00836A47" w:rsidRDefault="00FA5047" w:rsidP="00D11B9D">
            <w:pPr>
              <w:rPr>
                <w:sz w:val="20"/>
              </w:rPr>
            </w:pPr>
            <w:r w:rsidRPr="00836A47">
              <w:rPr>
                <w:sz w:val="20"/>
              </w:rPr>
              <w:t>Uczeń pokonuje wyznaczony dystans.</w:t>
            </w:r>
          </w:p>
        </w:tc>
        <w:tc>
          <w:tcPr>
            <w:tcW w:w="2700" w:type="dxa"/>
          </w:tcPr>
          <w:p w:rsidR="00FA5047" w:rsidRPr="00836A47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Uczeń uzyskuje postęp w wytrzymałości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0"/>
                <w:szCs w:val="20"/>
              </w:rPr>
            </w:pPr>
            <w:r w:rsidRPr="00836A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836A47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540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11. Rzut piłką lekarską w tył oburącz-pomiar odległości.</w:t>
            </w: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Uczeń wykonuje poprawny rzut.</w:t>
            </w: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Uczeń uzyskuje postęp w długości rzutu</w:t>
            </w:r>
          </w:p>
        </w:tc>
        <w:tc>
          <w:tcPr>
            <w:tcW w:w="720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540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12. Nauka pomiaru tętna przed i po wysiłku.</w:t>
            </w: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</w:tbl>
    <w:p w:rsidR="00FA5047" w:rsidRDefault="00FA5047" w:rsidP="00FA5047">
      <w:pPr>
        <w:rPr>
          <w:b/>
        </w:rPr>
      </w:pPr>
      <w:r>
        <w:rPr>
          <w:rFonts w:ascii="Monotype Corsiva" w:hAnsi="Monotype Corsiva"/>
          <w:b/>
          <w:i/>
        </w:rPr>
        <w:t>MINI PIŁKA NOŻNA</w:t>
      </w:r>
      <w:r>
        <w:rPr>
          <w:rFonts w:ascii="Monotype Corsiva" w:hAnsi="Monotype Corsiva"/>
          <w:b/>
          <w:i/>
        </w:rPr>
        <w:tab/>
      </w:r>
      <w:r>
        <w:rPr>
          <w:rFonts w:ascii="Monotype Corsiva" w:hAnsi="Monotype Corsiva"/>
          <w:b/>
          <w:i/>
        </w:rPr>
        <w:tab/>
      </w:r>
    </w:p>
    <w:tbl>
      <w:tblPr>
        <w:tblW w:w="100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59"/>
        <w:gridCol w:w="2861"/>
        <w:gridCol w:w="2693"/>
        <w:gridCol w:w="709"/>
        <w:gridCol w:w="709"/>
      </w:tblGrid>
      <w:tr w:rsidR="00FA5047" w:rsidTr="00D11B9D">
        <w:trPr>
          <w:trHeight w:val="58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1.Gry i zabawy z elementami piłki mnożnej.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Uczeń aktywnie uczestniczy </w:t>
            </w:r>
          </w:p>
          <w:p w:rsidR="00FA5047" w:rsidRDefault="00FA5047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w zajęciach.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FA5047" w:rsidRDefault="00FA5047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A5047" w:rsidTr="00D11B9D">
        <w:trPr>
          <w:trHeight w:val="64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 Uproszczona gra w piłkę nożną.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Uczeń aktywnie uczestniczy </w:t>
            </w:r>
          </w:p>
          <w:p w:rsidR="00FA5047" w:rsidRDefault="00FA5047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w zajęciach.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FA5047" w:rsidRDefault="00FA5047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A5047" w:rsidRDefault="00FA5047" w:rsidP="00FA5047"/>
    <w:p w:rsidR="00FA5047" w:rsidRPr="00635535" w:rsidRDefault="00FA5047" w:rsidP="00FA5047">
      <w:pPr>
        <w:rPr>
          <w:rFonts w:ascii="Monotype Corsiva" w:hAnsi="Monotype Corsiva"/>
          <w:b/>
          <w:i/>
        </w:rPr>
      </w:pPr>
    </w:p>
    <w:p w:rsidR="00FA5047" w:rsidRPr="00635535" w:rsidRDefault="00FA5047" w:rsidP="00FA5047">
      <w:pPr>
        <w:rPr>
          <w:b/>
        </w:rPr>
      </w:pPr>
      <w:r w:rsidRPr="00635535">
        <w:rPr>
          <w:rFonts w:ascii="Monotype Corsiva" w:hAnsi="Monotype Corsiva"/>
          <w:b/>
          <w:i/>
        </w:rPr>
        <w:lastRenderedPageBreak/>
        <w:t>GIMNASTYKA</w:t>
      </w:r>
      <w:r w:rsidRPr="00635535">
        <w:rPr>
          <w:rFonts w:ascii="Monotype Corsiva" w:hAnsi="Monotype Corsiva"/>
          <w:b/>
          <w:i/>
        </w:rPr>
        <w:tab/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7"/>
        <w:gridCol w:w="2880"/>
        <w:gridCol w:w="2700"/>
        <w:gridCol w:w="720"/>
        <w:gridCol w:w="721"/>
      </w:tblGrid>
      <w:tr w:rsidR="00FA5047" w:rsidRPr="00635535" w:rsidTr="00D11B9D">
        <w:trPr>
          <w:trHeight w:val="861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1. Co to jest rozgrzewka? Zapoznanie z ćwiczeniami kształtującymi.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Uczeń podaje przykłady ćwiczeń kształtujących.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635535">
              <w:rPr>
                <w:sz w:val="20"/>
              </w:rPr>
              <w:t>Uczeń potrafi poprowadzić rozgrzewkę.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635535" w:rsidTr="00D11B9D">
        <w:trPr>
          <w:trHeight w:val="883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2. Nauka i kontrola przyjmowania prawidłowej postawy.</w:t>
            </w: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Uczeń przyjmuje prawidłową postawę.</w:t>
            </w: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potrafi ocenić swoją postawę i dokonać poprawy.</w:t>
            </w: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90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3. Ćwiczenia korekcyjne wzmacniające obręcz barkową i grzbiet.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Uczeń aktywnie uczestniczy w zajęciach.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potrafi wskazać przykłady ćwiczeń.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694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4. Ćwiczenia korekcyjne wzmacniające mm brzucha.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72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5. Nauka przewrotu w przód z przysiadu podpartego do przysiadu.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Uczeń aktywnie uczestniczy w zajęciach..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prawidłowo wykonuje przewrót w przód.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913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6. Doskonalenie przewrotu w przód z prawidłowym ułożeniem rąk i głowy.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90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7. Nauka przewrotu w tył z przysiadu podpartego do klęku podpartego.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Uczeń wykonuje przewrót w tył przy pomocy nauczyciela.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wykonuje przewrót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bez pomocy nauczyciela.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90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8. Doskonalenie przewrotu w tył z prawidłowym ułożeniem rąk i głowy.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771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9. Ćwiczenia równoważne-przejście po odwróconej ławeczce gimnastycznej dowolnym krokiem.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Uczeń aktywnie uczestniczy w zajęciach.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wykonuje prawidłowo ćwiczenia równoważne.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72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10. Obwód ćwiczebny – doskonalenie przewrotów i ćwiczeń równoważnych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Uczeń aktywnie uczestniczy w zajęciach.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72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11. Doskonalenie przewrotów w przód i w tył.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ind w:right="252"/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prawidłowo wykonuje przewrót.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90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12. Ćwiczenia korekcyjne wzmacniające obręcz barkową i grzbiet.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ind w:right="252"/>
              <w:rPr>
                <w:sz w:val="20"/>
              </w:rPr>
            </w:pPr>
            <w:r w:rsidRPr="00635535">
              <w:rPr>
                <w:sz w:val="20"/>
              </w:rPr>
              <w:t>Uczeń aktywnie uczestniczy w zajęciach.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72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13. Nauka stania na rękach z uniku z asekuracją.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ind w:right="252"/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proofErr w:type="spellStart"/>
            <w:r w:rsidRPr="00635535">
              <w:rPr>
                <w:sz w:val="20"/>
              </w:rPr>
              <w:t>j.w</w:t>
            </w:r>
            <w:proofErr w:type="spellEnd"/>
            <w:r w:rsidRPr="00635535">
              <w:rPr>
                <w:sz w:val="20"/>
              </w:rPr>
              <w:t>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546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15. Doskonalenie stania na rękach z uniku.</w:t>
            </w:r>
          </w:p>
          <w:p w:rsidR="00FA5047" w:rsidRPr="00635535" w:rsidRDefault="00FA5047" w:rsidP="00D11B9D">
            <w:pPr>
              <w:jc w:val="right"/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ind w:right="252"/>
              <w:rPr>
                <w:sz w:val="20"/>
              </w:rPr>
            </w:pPr>
            <w:r w:rsidRPr="00635535">
              <w:rPr>
                <w:sz w:val="20"/>
              </w:rPr>
              <w:t>Uczeń aktywnie uczestniczy w zajęciach.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samodzielnie wykonuje stanie na rękach.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90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 xml:space="preserve">16. Doskonalenie przewrotów w przód z </w:t>
            </w:r>
            <w:proofErr w:type="spellStart"/>
            <w:r w:rsidRPr="00635535">
              <w:rPr>
                <w:sz w:val="20"/>
              </w:rPr>
              <w:t>czworakowania</w:t>
            </w:r>
            <w:proofErr w:type="spellEnd"/>
            <w:r w:rsidRPr="00635535">
              <w:rPr>
                <w:sz w:val="20"/>
              </w:rPr>
              <w:t>, marszu, odbicia jednonóż.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ind w:right="252"/>
              <w:rPr>
                <w:sz w:val="20"/>
              </w:rPr>
            </w:pPr>
            <w:r w:rsidRPr="00635535">
              <w:rPr>
                <w:sz w:val="20"/>
              </w:rPr>
              <w:t>Uczeń aktywnie uczestniczy w zajęciach.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samodzielnie wykonuje przewroty.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900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  <w:lang w:eastAsia="en-US"/>
              </w:rPr>
              <w:lastRenderedPageBreak/>
              <w:t>1</w:t>
            </w:r>
            <w:r>
              <w:rPr>
                <w:sz w:val="20"/>
                <w:szCs w:val="22"/>
                <w:lang w:eastAsia="en-US"/>
              </w:rPr>
              <w:t>7</w:t>
            </w:r>
            <w:r w:rsidRPr="00635535">
              <w:rPr>
                <w:sz w:val="20"/>
                <w:szCs w:val="22"/>
                <w:lang w:eastAsia="en-US"/>
              </w:rPr>
              <w:t>. Próby sprawnościowe – siła mięśni posturalnych, gibkość.</w:t>
            </w:r>
          </w:p>
        </w:tc>
        <w:tc>
          <w:tcPr>
            <w:tcW w:w="2880" w:type="dxa"/>
          </w:tcPr>
          <w:p w:rsidR="00FA5047" w:rsidRPr="00635535" w:rsidRDefault="00FA5047" w:rsidP="00D11B9D">
            <w:pPr>
              <w:spacing w:line="276" w:lineRule="auto"/>
              <w:rPr>
                <w:sz w:val="20"/>
              </w:rPr>
            </w:pPr>
            <w:r w:rsidRPr="00635535"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  <w:tr w:rsidR="00FA5047" w:rsidRPr="00635535" w:rsidTr="00D11B9D">
        <w:trPr>
          <w:trHeight w:val="418"/>
        </w:trPr>
        <w:tc>
          <w:tcPr>
            <w:tcW w:w="2987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635535">
              <w:rPr>
                <w:sz w:val="20"/>
              </w:rPr>
              <w:t>. Zadania kontrolno-oceniające</w:t>
            </w:r>
          </w:p>
        </w:tc>
        <w:tc>
          <w:tcPr>
            <w:tcW w:w="2880" w:type="dxa"/>
          </w:tcPr>
          <w:p w:rsidR="00FA5047" w:rsidRPr="00635535" w:rsidRDefault="00FA5047" w:rsidP="00D11B9D">
            <w:pPr>
              <w:ind w:right="252"/>
              <w:rPr>
                <w:sz w:val="20"/>
              </w:rPr>
            </w:pPr>
            <w:r w:rsidRPr="00635535">
              <w:rPr>
                <w:sz w:val="20"/>
              </w:rPr>
              <w:t>Uczeń wykonuje zadania.</w:t>
            </w: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635535">
              <w:rPr>
                <w:sz w:val="20"/>
              </w:rPr>
              <w:t>Uczeń wykonuje zadania.</w:t>
            </w:r>
          </w:p>
        </w:tc>
        <w:tc>
          <w:tcPr>
            <w:tcW w:w="720" w:type="dxa"/>
          </w:tcPr>
          <w:p w:rsidR="00FA5047" w:rsidRPr="00635535" w:rsidRDefault="00FA5047" w:rsidP="00D11B9D">
            <w:pPr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635535" w:rsidRDefault="00FA5047" w:rsidP="00D11B9D">
            <w:pPr>
              <w:rPr>
                <w:sz w:val="28"/>
              </w:rPr>
            </w:pPr>
          </w:p>
        </w:tc>
      </w:tr>
    </w:tbl>
    <w:p w:rsidR="00FA5047" w:rsidRPr="00635535" w:rsidRDefault="00FA5047" w:rsidP="00FA5047">
      <w:pPr>
        <w:rPr>
          <w:rFonts w:ascii="Monotype Corsiva" w:hAnsi="Monotype Corsiva"/>
          <w:b/>
          <w:i/>
        </w:rPr>
      </w:pPr>
    </w:p>
    <w:p w:rsidR="00FA5047" w:rsidRPr="00635535" w:rsidRDefault="00FA5047" w:rsidP="00FA5047">
      <w:pPr>
        <w:rPr>
          <w:rFonts w:ascii="Monotype Corsiva" w:hAnsi="Monotype Corsiva"/>
          <w:b/>
          <w:i/>
        </w:rPr>
      </w:pPr>
      <w:r w:rsidRPr="00635535">
        <w:rPr>
          <w:rFonts w:ascii="Monotype Corsiva" w:hAnsi="Monotype Corsiva"/>
          <w:b/>
          <w:i/>
        </w:rPr>
        <w:t>MINIKOSZYKÓWKA</w:t>
      </w:r>
      <w:r w:rsidRPr="00635535">
        <w:rPr>
          <w:rFonts w:ascii="Monotype Corsiva" w:hAnsi="Monotype Corsiva"/>
          <w:b/>
          <w:i/>
        </w:rPr>
        <w:tab/>
      </w:r>
    </w:p>
    <w:tbl>
      <w:tblPr>
        <w:tblW w:w="100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56"/>
        <w:gridCol w:w="756"/>
      </w:tblGrid>
      <w:tr w:rsidR="00FA5047" w:rsidRPr="00635535" w:rsidTr="00D11B9D">
        <w:trPr>
          <w:trHeight w:val="926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1. Nauka podań piłki oburącz sprzed klatki piersiowej.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aktywnie uczestniczy w zajęciach.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prawidłowo stosuje podania i chwyty.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913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2. Doskonalenie podań piłki oburącz sprzed klatki piersiowej w miejscu i w ruchu.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544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3. Nauka kozłowania piłki RL i RP w miejscu i w ruchu.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aktywnie uczestniczy w zajęciach.</w:t>
            </w: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prawidłowo kozłuje RP i RL.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913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4. Doskonalenie kozłowania piłki RL i RP ze zmianą kierunku poruszania się.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720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5. Nauka rzutu piłki do kosza z miejsca.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potrafi celnie wykonać rzut do kosza z miejsca.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720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6. Doskonalenie rzutu piłki do kosza z miejsca.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669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7. Nauka zatrzymania na jedno tempo.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prawidłowo wykonuje zatrzymanie na jedno tempo.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720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8. Doskonalenie zatrzymania na jedno tempo.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aktywnie uczestniczy w zajęciach.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635535">
              <w:rPr>
                <w:sz w:val="20"/>
                <w:szCs w:val="22"/>
              </w:rPr>
              <w:t>j.w</w:t>
            </w:r>
            <w:proofErr w:type="spellEnd"/>
            <w:r w:rsidRPr="00635535">
              <w:rPr>
                <w:sz w:val="20"/>
                <w:szCs w:val="22"/>
              </w:rPr>
              <w:t>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900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9. Doskonalenie poznanych elementów koszykówki w grach i zabawach.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utrzymuje sprawność na poziomie wstępnym.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uzyskuje postęp w umiejętnościach.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84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 xml:space="preserve">11. Doskonalenie poznanych elementów w </w:t>
            </w:r>
            <w:proofErr w:type="spellStart"/>
            <w:r w:rsidRPr="00635535">
              <w:rPr>
                <w:sz w:val="20"/>
                <w:szCs w:val="22"/>
              </w:rPr>
              <w:t>minigrze</w:t>
            </w:r>
            <w:proofErr w:type="spellEnd"/>
            <w:r w:rsidRPr="00635535">
              <w:rPr>
                <w:sz w:val="20"/>
                <w:szCs w:val="22"/>
              </w:rPr>
              <w:t xml:space="preserve"> szkolnej.</w:t>
            </w:r>
          </w:p>
          <w:p w:rsidR="00FA5047" w:rsidRPr="00635535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prawidłowo wykonuje ćwiczenia.</w:t>
            </w:r>
          </w:p>
          <w:p w:rsidR="00FA5047" w:rsidRPr="00635535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potrafi wykorzystać umiejętności w grze.</w:t>
            </w:r>
          </w:p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635535" w:rsidTr="00D11B9D">
        <w:trPr>
          <w:trHeight w:val="84"/>
        </w:trPr>
        <w:tc>
          <w:tcPr>
            <w:tcW w:w="2988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12. Zadania kontrolno- oceniające.</w:t>
            </w:r>
          </w:p>
        </w:tc>
        <w:tc>
          <w:tcPr>
            <w:tcW w:w="2880" w:type="dxa"/>
          </w:tcPr>
          <w:p w:rsidR="00FA5047" w:rsidRPr="00635535" w:rsidRDefault="00FA5047" w:rsidP="00D11B9D">
            <w:pPr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wykonuje zadania.</w:t>
            </w:r>
          </w:p>
        </w:tc>
        <w:tc>
          <w:tcPr>
            <w:tcW w:w="2700" w:type="dxa"/>
          </w:tcPr>
          <w:p w:rsidR="00FA5047" w:rsidRPr="00635535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635535">
              <w:rPr>
                <w:sz w:val="20"/>
                <w:szCs w:val="22"/>
              </w:rPr>
              <w:t>Uczeń wykonuje zadania.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0"/>
                <w:szCs w:val="20"/>
              </w:rPr>
            </w:pPr>
            <w:r w:rsidRPr="0063553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FA5047" w:rsidRPr="00635535" w:rsidRDefault="00FA5047" w:rsidP="00D11B9D">
            <w:pPr>
              <w:jc w:val="both"/>
              <w:rPr>
                <w:sz w:val="28"/>
              </w:rPr>
            </w:pPr>
          </w:p>
        </w:tc>
      </w:tr>
    </w:tbl>
    <w:p w:rsidR="00FA5047" w:rsidRPr="00635535" w:rsidRDefault="00FA5047" w:rsidP="00FA5047">
      <w:pPr>
        <w:rPr>
          <w:rFonts w:ascii="Monotype Corsiva" w:hAnsi="Monotype Corsiva"/>
          <w:b/>
          <w:i/>
        </w:rPr>
      </w:pPr>
    </w:p>
    <w:p w:rsidR="00FA5047" w:rsidRPr="0027064D" w:rsidRDefault="00FA5047" w:rsidP="00FA5047">
      <w:pPr>
        <w:rPr>
          <w:b/>
        </w:rPr>
      </w:pPr>
      <w:r w:rsidRPr="0027064D">
        <w:rPr>
          <w:rFonts w:ascii="Monotype Corsiva" w:hAnsi="Monotype Corsiva"/>
          <w:b/>
          <w:i/>
        </w:rPr>
        <w:t>GRY I ZABAWY RUCHOWE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RPr="0027064D" w:rsidTr="00D11B9D">
        <w:trPr>
          <w:trHeight w:val="829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1. „Dwa ognie” – nauka podań i chwytów piłki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</w:p>
          <w:p w:rsidR="00FA5047" w:rsidRPr="0027064D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wykorzystuje poznane elementy w grze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22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2. Doskonalenie podań i chwytów – gra w „dwa ognie”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wykorzystuje poznane elementy w grze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531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3. Gry i zabawy o charakterze szybkościow0-skocznościowym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podaje przykłady zabaw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584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4. Gry i zabawy o charakterze zwinnościowym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Pr="0027064D" w:rsidRDefault="00FA5047" w:rsidP="00FA5047">
      <w:pPr>
        <w:rPr>
          <w:b/>
        </w:rPr>
      </w:pPr>
      <w:proofErr w:type="spellStart"/>
      <w:r w:rsidRPr="0027064D">
        <w:rPr>
          <w:rFonts w:ascii="Monotype Corsiva" w:hAnsi="Monotype Corsiva"/>
          <w:b/>
          <w:i/>
        </w:rPr>
        <w:lastRenderedPageBreak/>
        <w:t>RYTM-MUZYKA-TANIEC</w:t>
      </w:r>
      <w:proofErr w:type="spellEnd"/>
      <w:r w:rsidRPr="0027064D">
        <w:rPr>
          <w:rFonts w:ascii="Monotype Corsiva" w:hAnsi="Monotype Corsiva"/>
          <w:b/>
          <w:i/>
        </w:rPr>
        <w:tab/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RPr="0027064D" w:rsidTr="00D11B9D">
        <w:trPr>
          <w:trHeight w:val="712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1. Ćwiczenia gimnastyczne w rytm muzyki.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ind w:right="252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potrafi samodzielnie prowadzić ćwiczenia.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left="-108" w:right="72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588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2. Aerobik – ruch w rytmie i przy muzyce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jc w:val="both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jc w:val="both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left="-108" w:right="72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Pr="00C65348" w:rsidRDefault="00FA5047" w:rsidP="00FA5047">
      <w:pPr>
        <w:rPr>
          <w:rFonts w:ascii="Monotype Corsiva" w:hAnsi="Monotype Corsiva"/>
          <w:b/>
          <w:i/>
          <w:color w:val="FF0000"/>
        </w:rPr>
      </w:pPr>
    </w:p>
    <w:p w:rsidR="00FA5047" w:rsidRDefault="00FA5047" w:rsidP="00FA5047"/>
    <w:p w:rsidR="00FA5047" w:rsidRPr="00C65348" w:rsidRDefault="00FA5047" w:rsidP="00FA5047">
      <w:pPr>
        <w:rPr>
          <w:color w:val="FF0000"/>
        </w:rPr>
      </w:pPr>
    </w:p>
    <w:p w:rsidR="00FA5047" w:rsidRDefault="00FA5047" w:rsidP="00FA5047">
      <w:pPr>
        <w:pStyle w:val="Nagwek5"/>
        <w:rPr>
          <w:szCs w:val="24"/>
        </w:rPr>
      </w:pPr>
      <w:r>
        <w:rPr>
          <w:szCs w:val="24"/>
        </w:rPr>
        <w:t>WIADOMOŚCI I BEZPECZEŃSTWO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Tr="00D11B9D">
        <w:trPr>
          <w:trHeight w:val="7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1. Zapoznanie z planem nauczania w </w:t>
            </w:r>
            <w:proofErr w:type="spellStart"/>
            <w:r>
              <w:rPr>
                <w:sz w:val="20"/>
                <w:szCs w:val="22"/>
              </w:rPr>
              <w:t>kl</w:t>
            </w:r>
            <w:proofErr w:type="spellEnd"/>
            <w:r>
              <w:rPr>
                <w:sz w:val="20"/>
                <w:szCs w:val="22"/>
              </w:rPr>
              <w:t xml:space="preserve"> VI, PSO oraz przepisami </w:t>
            </w:r>
            <w:proofErr w:type="spellStart"/>
            <w:r>
              <w:rPr>
                <w:sz w:val="20"/>
                <w:szCs w:val="22"/>
              </w:rPr>
              <w:t>bhp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</w:p>
          <w:p w:rsidR="00FA5047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tabs>
                <w:tab w:val="left" w:pos="2952"/>
              </w:tabs>
              <w:ind w:left="38" w:right="72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Uczeń zna i stosuje przepisy </w:t>
            </w:r>
            <w:proofErr w:type="spellStart"/>
            <w:r>
              <w:rPr>
                <w:sz w:val="20"/>
                <w:szCs w:val="22"/>
              </w:rPr>
              <w:t>bhp</w:t>
            </w:r>
            <w:proofErr w:type="spellEnd"/>
            <w:r>
              <w:rPr>
                <w:sz w:val="20"/>
                <w:szCs w:val="22"/>
              </w:rPr>
              <w:t>.</w:t>
            </w:r>
          </w:p>
          <w:p w:rsidR="00FA50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Uczeń zna i stosuje przepisy </w:t>
            </w:r>
            <w:proofErr w:type="spellStart"/>
            <w:r>
              <w:rPr>
                <w:sz w:val="20"/>
                <w:szCs w:val="22"/>
              </w:rPr>
              <w:t>bhp</w:t>
            </w:r>
            <w:proofErr w:type="spellEnd"/>
            <w:r>
              <w:rPr>
                <w:sz w:val="20"/>
                <w:szCs w:val="22"/>
              </w:rPr>
              <w:t>.</w:t>
            </w:r>
          </w:p>
          <w:p w:rsidR="00FA5047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Tr="00D11B9D">
        <w:trPr>
          <w:trHeight w:val="5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2. Zasady bezpieczeństwa w okresie ferii zimowych.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w zajęciach.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FA5047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w zajęciach.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Default="00FA5047" w:rsidP="00FA5047">
      <w:pPr>
        <w:ind w:left="2832" w:firstLine="708"/>
        <w:rPr>
          <w:b/>
        </w:rPr>
      </w:pPr>
    </w:p>
    <w:p w:rsidR="00FA5047" w:rsidRDefault="00FA5047" w:rsidP="00FA5047">
      <w:pPr>
        <w:pStyle w:val="Nagwek5"/>
        <w:rPr>
          <w:szCs w:val="24"/>
        </w:rPr>
      </w:pPr>
      <w:r>
        <w:rPr>
          <w:szCs w:val="24"/>
        </w:rPr>
        <w:t>GODZINY DO DYSPOZYCJI NAUCZYCIELA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Tr="00D11B9D">
        <w:trPr>
          <w:trHeight w:val="4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Inne tematy wg potrzeb. Doskonalenie poznanych umiejętności. Porządkowanie szkolnych obiektów sportowych. Zajęcia w siłowni szkolnej. Gra w tenisa stołowego.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w zajęciach.</w:t>
            </w:r>
          </w:p>
          <w:p w:rsidR="00FA50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FA5047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w zajęciach.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Default="00FA5047" w:rsidP="00FA5047">
      <w:pPr>
        <w:jc w:val="center"/>
        <w:rPr>
          <w:b/>
        </w:rPr>
      </w:pPr>
    </w:p>
    <w:p w:rsidR="00FA5047" w:rsidRDefault="00FA5047" w:rsidP="00FA5047">
      <w:pPr>
        <w:jc w:val="center"/>
        <w:rPr>
          <w:b/>
        </w:rPr>
      </w:pPr>
    </w:p>
    <w:p w:rsidR="00FA5047" w:rsidRPr="0027064D" w:rsidRDefault="00FA5047" w:rsidP="00FA5047">
      <w:pPr>
        <w:ind w:left="2832" w:firstLine="708"/>
        <w:rPr>
          <w:rFonts w:ascii="Monotype Corsiva" w:hAnsi="Monotype Corsiva"/>
          <w:b/>
          <w:i/>
        </w:rPr>
      </w:pPr>
      <w:r w:rsidRPr="00C65348">
        <w:rPr>
          <w:b/>
          <w:color w:val="FF0000"/>
        </w:rPr>
        <w:br w:type="page"/>
      </w:r>
      <w:r w:rsidRPr="0027064D">
        <w:rPr>
          <w:b/>
        </w:rPr>
        <w:lastRenderedPageBreak/>
        <w:t>SEMESTR II</w:t>
      </w:r>
    </w:p>
    <w:p w:rsidR="00FA5047" w:rsidRPr="0027064D" w:rsidRDefault="00FA5047" w:rsidP="00FA5047">
      <w:pPr>
        <w:rPr>
          <w:b/>
        </w:rPr>
      </w:pPr>
      <w:r w:rsidRPr="0027064D">
        <w:rPr>
          <w:rFonts w:ascii="Monotype Corsiva" w:hAnsi="Monotype Corsiva"/>
          <w:b/>
          <w:i/>
        </w:rPr>
        <w:t>SPORTY ZIMOWE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RPr="0027064D" w:rsidTr="00D11B9D">
        <w:trPr>
          <w:trHeight w:val="643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1. Zabawy ruchowe na śniegu.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prezentuje własne propozycje zabaw.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Pr="0027064D" w:rsidRDefault="00FA5047" w:rsidP="00FA5047">
      <w:pPr>
        <w:rPr>
          <w:rFonts w:ascii="Monotype Corsiva" w:hAnsi="Monotype Corsiva"/>
          <w:i/>
          <w:sz w:val="20"/>
        </w:rPr>
      </w:pPr>
    </w:p>
    <w:p w:rsidR="00FA5047" w:rsidRPr="0027064D" w:rsidRDefault="00FA5047" w:rsidP="00FA5047">
      <w:pPr>
        <w:rPr>
          <w:b/>
        </w:rPr>
      </w:pPr>
      <w:proofErr w:type="spellStart"/>
      <w:r w:rsidRPr="0027064D">
        <w:rPr>
          <w:rFonts w:ascii="Monotype Corsiva" w:hAnsi="Monotype Corsiva"/>
          <w:b/>
          <w:i/>
        </w:rPr>
        <w:t>RYTM-MUZYKA-TANIEC</w:t>
      </w:r>
      <w:proofErr w:type="spellEnd"/>
      <w:r w:rsidRPr="0027064D">
        <w:rPr>
          <w:rFonts w:ascii="Monotype Corsiva" w:hAnsi="Monotype Corsiva"/>
          <w:b/>
          <w:i/>
        </w:rPr>
        <w:tab/>
      </w:r>
    </w:p>
    <w:tbl>
      <w:tblPr>
        <w:tblW w:w="100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42"/>
        <w:gridCol w:w="742"/>
      </w:tblGrid>
      <w:tr w:rsidR="00FA5047" w:rsidRPr="0027064D" w:rsidTr="00D11B9D">
        <w:trPr>
          <w:trHeight w:val="849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1. Ćwiczenia gimnastyczne w rytm muzyki.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ind w:right="249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prezentuje własne propozycje.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42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30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2. Aerobik ruch w rytmie i przy muzyce.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ind w:right="252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</w:tc>
        <w:tc>
          <w:tcPr>
            <w:tcW w:w="742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Pr="0027064D" w:rsidRDefault="00FA5047" w:rsidP="00FA5047">
      <w:pPr>
        <w:rPr>
          <w:rFonts w:ascii="Monotype Corsiva" w:hAnsi="Monotype Corsiva"/>
          <w:i/>
          <w:sz w:val="20"/>
        </w:rPr>
      </w:pPr>
    </w:p>
    <w:p w:rsidR="00FA5047" w:rsidRPr="0027064D" w:rsidRDefault="00FA5047" w:rsidP="00FA5047">
      <w:pPr>
        <w:rPr>
          <w:b/>
        </w:rPr>
      </w:pPr>
      <w:r w:rsidRPr="0027064D">
        <w:rPr>
          <w:rFonts w:ascii="Monotype Corsiva" w:hAnsi="Monotype Corsiva"/>
          <w:b/>
          <w:i/>
        </w:rPr>
        <w:t>GIMNASTYKA</w:t>
      </w:r>
      <w:r w:rsidRPr="0027064D">
        <w:rPr>
          <w:rFonts w:ascii="Monotype Corsiva" w:hAnsi="Monotype Corsiva"/>
          <w:b/>
          <w:i/>
        </w:rPr>
        <w:tab/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7"/>
        <w:gridCol w:w="2880"/>
        <w:gridCol w:w="2700"/>
        <w:gridCol w:w="720"/>
        <w:gridCol w:w="721"/>
      </w:tblGrid>
      <w:tr w:rsidR="00FA5047" w:rsidRPr="0027064D" w:rsidTr="00D11B9D">
        <w:trPr>
          <w:trHeight w:val="61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 xml:space="preserve">1. Doskonalenie przewrotów w przód z marszu, biegu, </w:t>
            </w:r>
            <w:proofErr w:type="spellStart"/>
            <w:r w:rsidRPr="0027064D">
              <w:rPr>
                <w:sz w:val="20"/>
                <w:szCs w:val="22"/>
              </w:rPr>
              <w:t>czworakowania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prawidłowo wykonuje przewrót.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81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2. Nauka przewrotu w przód z marszu odbicia jednonóż.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540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3. Doskonalenie przewrotu w przód z marszu z odbicia jednonóż.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48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4. Doskonalenie stania na rękach z postawy stojąc lub uniku.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wykonuje stanie na rękach z pomocą nauczyciela.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 xml:space="preserve">Uczeń samodzielnie wykonuje stanie na rękach z asekuracją lub </w:t>
            </w:r>
            <w:proofErr w:type="spellStart"/>
            <w:r w:rsidRPr="0027064D">
              <w:rPr>
                <w:sz w:val="20"/>
                <w:szCs w:val="22"/>
              </w:rPr>
              <w:t>samoochroną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2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566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5. Nauka przewrotu w tył z przysiadu podpartego do przysiadu podpartego.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prawidłowo wykonuje przewrót.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566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6. Doskonalenie przewrotu w tył z przysiadu podpartego do przysiadu podpartego.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prawidłowo wykonuje przewrót.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07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7. Przejście równoważne po odwróconej ławeczce.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wykonuje proste ćwiczenie równoważne.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577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8. Doskonalenie ćwiczeń równoważnych.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prawidłowo wykonuje ćwiczenia. Uzyskuje postęp.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20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9. Doskonalenie poznanych przewrotów w przód i w tył.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prawidłowo wykonuje ćwiczenia. Uzyskuje postęp.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20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10. Ćwiczenia korekcyjne wzmacniające mm grzbietu.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potrafi podać przykłady ćwiczeń.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56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11. Ćwiczenia korekcyjne wzmacniające mm brzucha.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ind w:right="252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potrafi podać przykłady ćwiczeń.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20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12. Ćwiczenia korekcyjne wzmacniające obręcz barkową i grzbiet.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potrafi podać przykłady ćwiczeń.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56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lastRenderedPageBreak/>
              <w:t>13. Obwód ćwiczebny – doskonalenie umiejętności gimnastycznych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2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56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  <w:szCs w:val="22"/>
              </w:rPr>
            </w:pPr>
            <w:r w:rsidRPr="0027064D">
              <w:rPr>
                <w:sz w:val="20"/>
                <w:szCs w:val="22"/>
                <w:lang w:eastAsia="en-US"/>
              </w:rPr>
              <w:t>14. Próby sprawnościowe – siła mięśni posturalnych, gibkość.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 w:rsidRPr="0027064D">
              <w:rPr>
                <w:sz w:val="20"/>
                <w:szCs w:val="22"/>
                <w:lang w:eastAsia="en-US"/>
              </w:rPr>
              <w:t>U. aktywnie uczestniczy w zajęciach.</w:t>
            </w:r>
          </w:p>
          <w:p w:rsidR="00FA5047" w:rsidRPr="0027064D" w:rsidRDefault="00FA5047" w:rsidP="00D11B9D">
            <w:pPr>
              <w:rPr>
                <w:sz w:val="20"/>
                <w:szCs w:val="22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  <w:szCs w:val="22"/>
              </w:rPr>
            </w:pPr>
            <w:r w:rsidRPr="0027064D">
              <w:rPr>
                <w:sz w:val="20"/>
                <w:szCs w:val="22"/>
                <w:lang w:eastAsia="en-US"/>
              </w:rPr>
              <w:t>U. aktywnie uczestniczy w zajęciach.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420"/>
        </w:trPr>
        <w:tc>
          <w:tcPr>
            <w:tcW w:w="2987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15. Zadania kontrolno-oceniające.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ind w:right="252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prawidłowo wykonuje zadania.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Pr="00C65348" w:rsidRDefault="00FA5047" w:rsidP="00FA5047">
      <w:pPr>
        <w:rPr>
          <w:rFonts w:ascii="Monotype Corsiva" w:hAnsi="Monotype Corsiva"/>
          <w:b/>
          <w:i/>
          <w:color w:val="FF0000"/>
        </w:rPr>
      </w:pPr>
    </w:p>
    <w:p w:rsidR="00FA5047" w:rsidRPr="0027064D" w:rsidRDefault="00FA5047" w:rsidP="00FA5047">
      <w:pPr>
        <w:rPr>
          <w:b/>
        </w:rPr>
      </w:pPr>
      <w:r w:rsidRPr="0027064D">
        <w:rPr>
          <w:rFonts w:ascii="Monotype Corsiva" w:hAnsi="Monotype Corsiva"/>
          <w:b/>
          <w:i/>
        </w:rPr>
        <w:t>MINISIATKÓWKA</w:t>
      </w:r>
      <w:r w:rsidRPr="0027064D">
        <w:rPr>
          <w:rFonts w:ascii="Monotype Corsiva" w:hAnsi="Monotype Corsiva"/>
          <w:b/>
          <w:i/>
        </w:rPr>
        <w:tab/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RPr="0027064D" w:rsidTr="00D11B9D">
        <w:trPr>
          <w:trHeight w:val="913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1. Nauka poruszania się po boisku, postawa siatkarska.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prawidłowo porusza się po boisku.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30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2. Nauka odbicia piłki sposobem górnym.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umie prawidłowo odbić piłkę sposobem górnym.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56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3. Doskonalenie odbicia piłki sposobem górnym.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tabs>
                <w:tab w:val="center" w:pos="1692"/>
              </w:tabs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681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4. Nauka odbicia piłki sposobem dolnym.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umie prawidłowo wykonać odbicie sposobem dolnym.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20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5. Doskonalenie odbicia piłki sposobem dolnym.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4. Doskonalenie odbicia piłki sposobem górnym.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umie prawidłowo wykonać odbicie sposobem dolnym.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20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6. Doskonalenie odbicia piłki sposobem górnym i dolnym.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potrafi prawidłowo wykorzystać poznane elementy w grze.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20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7. Nauka zagrywki sposobem górnym lub dolnym.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umie prawidłowo wykonać zagrywkę dolną.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20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8. Doskonalenie odbicia piłki sposobem górnym i dolnym oraz zagrywki.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720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9. Doskonalenie poznanych elementów.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  <w:p w:rsidR="00FA5047" w:rsidRPr="0027064D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27064D" w:rsidTr="00D11B9D">
        <w:trPr>
          <w:trHeight w:val="565"/>
        </w:trPr>
        <w:tc>
          <w:tcPr>
            <w:tcW w:w="2988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10. Zadania kontrolno-oceniające.</w:t>
            </w:r>
          </w:p>
        </w:tc>
        <w:tc>
          <w:tcPr>
            <w:tcW w:w="2880" w:type="dxa"/>
          </w:tcPr>
          <w:p w:rsidR="00FA5047" w:rsidRPr="0027064D" w:rsidRDefault="00FA5047" w:rsidP="00D11B9D">
            <w:pPr>
              <w:rPr>
                <w:sz w:val="20"/>
              </w:rPr>
            </w:pPr>
            <w:r w:rsidRPr="0027064D">
              <w:rPr>
                <w:sz w:val="20"/>
                <w:szCs w:val="22"/>
              </w:rPr>
              <w:t>Uczeń aktywnie uczestniczy w zajęciach.</w:t>
            </w:r>
          </w:p>
        </w:tc>
        <w:tc>
          <w:tcPr>
            <w:tcW w:w="2700" w:type="dxa"/>
          </w:tcPr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proofErr w:type="spellStart"/>
            <w:r w:rsidRPr="0027064D">
              <w:rPr>
                <w:sz w:val="20"/>
                <w:szCs w:val="22"/>
              </w:rPr>
              <w:t>j.w</w:t>
            </w:r>
            <w:proofErr w:type="spellEnd"/>
            <w:r w:rsidRPr="0027064D">
              <w:rPr>
                <w:sz w:val="20"/>
                <w:szCs w:val="22"/>
              </w:rPr>
              <w:t>.</w:t>
            </w:r>
          </w:p>
          <w:p w:rsidR="00FA5047" w:rsidRPr="0027064D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  <w:r w:rsidRPr="002706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27064D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Pr="00C65348" w:rsidRDefault="00FA5047" w:rsidP="00FA5047">
      <w:pPr>
        <w:rPr>
          <w:rFonts w:ascii="Monotype Corsiva" w:hAnsi="Monotype Corsiva"/>
          <w:b/>
          <w:i/>
          <w:color w:val="FF0000"/>
        </w:rPr>
      </w:pPr>
    </w:p>
    <w:p w:rsidR="00FA5047" w:rsidRPr="005C6954" w:rsidRDefault="00FA5047" w:rsidP="00FA5047">
      <w:pPr>
        <w:rPr>
          <w:b/>
        </w:rPr>
      </w:pPr>
      <w:r w:rsidRPr="005C6954">
        <w:rPr>
          <w:rFonts w:ascii="Monotype Corsiva" w:hAnsi="Monotype Corsiva"/>
          <w:b/>
          <w:i/>
        </w:rPr>
        <w:t>GRY I ZABAWY RUCHOWE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RPr="005C6954" w:rsidTr="00D11B9D">
        <w:trPr>
          <w:trHeight w:val="707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1. Doskonalenie podań i chwytów – gra w „Dwa ognie”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aktywnie uczestniczy w zajęciach.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wykorzystuje poznane elementy w grze</w:t>
            </w:r>
          </w:p>
          <w:p w:rsidR="00FA5047" w:rsidRPr="005C6954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707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2. Gry i zabawy o charakterze szybkościowo-skocznościowym</w:t>
            </w: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aktywnie uczestniczy w zajęciach.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podaje przykłady zabaw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548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3. Gry i zabawy o charakterze szybkościowo-zwinnościowym</w:t>
            </w: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aktywnie uczestniczy w zajęciach.</w:t>
            </w: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ind w:right="72"/>
              <w:rPr>
                <w:sz w:val="20"/>
              </w:rPr>
            </w:pPr>
            <w:proofErr w:type="spellStart"/>
            <w:r w:rsidRPr="005C6954">
              <w:rPr>
                <w:sz w:val="20"/>
                <w:szCs w:val="22"/>
              </w:rPr>
              <w:t>j.w</w:t>
            </w:r>
            <w:proofErr w:type="spellEnd"/>
            <w:r w:rsidRPr="005C6954">
              <w:rPr>
                <w:sz w:val="20"/>
                <w:szCs w:val="22"/>
              </w:rPr>
              <w:t>.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Pr="005C6954" w:rsidRDefault="00FA5047" w:rsidP="00FA5047">
      <w:pPr>
        <w:rPr>
          <w:rFonts w:ascii="Monotype Corsiva" w:hAnsi="Monotype Corsiva"/>
          <w:b/>
          <w:i/>
        </w:rPr>
      </w:pPr>
    </w:p>
    <w:p w:rsidR="00FA5047" w:rsidRPr="005C6954" w:rsidRDefault="00FA5047" w:rsidP="00FA5047">
      <w:pPr>
        <w:rPr>
          <w:rFonts w:ascii="Monotype Corsiva" w:hAnsi="Monotype Corsiva"/>
          <w:b/>
          <w:i/>
        </w:rPr>
      </w:pPr>
    </w:p>
    <w:p w:rsidR="00FA5047" w:rsidRPr="005C6954" w:rsidRDefault="00FA5047" w:rsidP="00FA5047">
      <w:pPr>
        <w:rPr>
          <w:rFonts w:ascii="Monotype Corsiva" w:hAnsi="Monotype Corsiva"/>
          <w:b/>
          <w:i/>
        </w:rPr>
      </w:pPr>
    </w:p>
    <w:p w:rsidR="00FA5047" w:rsidRPr="005C6954" w:rsidRDefault="00FA5047" w:rsidP="00FA5047">
      <w:pPr>
        <w:rPr>
          <w:b/>
        </w:rPr>
      </w:pPr>
      <w:r w:rsidRPr="005C6954">
        <w:rPr>
          <w:rFonts w:ascii="Monotype Corsiva" w:hAnsi="Monotype Corsiva"/>
          <w:b/>
          <w:i/>
        </w:rPr>
        <w:lastRenderedPageBreak/>
        <w:t>LEKKOATLETYKA</w:t>
      </w:r>
      <w:r w:rsidRPr="005C6954">
        <w:rPr>
          <w:rFonts w:ascii="Monotype Corsiva" w:hAnsi="Monotype Corsiva"/>
          <w:b/>
          <w:i/>
        </w:rPr>
        <w:tab/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RPr="005C6954" w:rsidTr="00D11B9D">
        <w:trPr>
          <w:trHeight w:val="938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</w:p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1. Marszobieg z pokonywaniem przeszkód terenowych.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</w:p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utrzymuje sprawność na poziomie wstępnym.</w:t>
            </w:r>
          </w:p>
          <w:p w:rsidR="00FA5047" w:rsidRPr="005C6954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wytrzymałości.</w:t>
            </w:r>
          </w:p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5C6954" w:rsidTr="00D11B9D">
        <w:trPr>
          <w:trHeight w:val="617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2. Starty z różnych pozycji wyjściowych.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umie reagować na umowne sygnały.</w:t>
            </w: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czasie reakcji na sygnał.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5C6954" w:rsidTr="00D11B9D">
        <w:trPr>
          <w:trHeight w:val="629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3. Bieg terenowy w zmiennym tempie.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aktywnie uczestniczy w zajęciach</w:t>
            </w:r>
          </w:p>
          <w:p w:rsidR="00FA5047" w:rsidRPr="005C6954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wytrzymałości.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5C6954" w:rsidTr="00D11B9D">
        <w:trPr>
          <w:trHeight w:val="489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4. Biegi na krótkich odcinkach.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aktywnie uczestniczy w zajęciach.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szybkości.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5C6954" w:rsidTr="00D11B9D">
        <w:trPr>
          <w:trHeight w:val="720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5. Nauka rzutu piłeczką palantową.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umie wykonać prawidłowy rzut.</w:t>
            </w:r>
          </w:p>
          <w:p w:rsidR="00FA5047" w:rsidRPr="005C6954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długości rzutu.</w:t>
            </w:r>
          </w:p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5C6954" w:rsidTr="00D11B9D">
        <w:trPr>
          <w:trHeight w:val="720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6. Doskonalenie rzutu piłeczką palantową.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5C6954" w:rsidRDefault="00FA5047" w:rsidP="00D11B9D">
            <w:pPr>
              <w:ind w:right="252"/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umie wykonać prawidłowy rzut.</w:t>
            </w: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potrafi samodzielnie dokonać pomiaru rzutu.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520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7. Utrwalenie techniki biegu poprzez zabawy bieżne.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utrzymuje sprawność na poziomie wstępnym.</w:t>
            </w: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technice biegu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8"/>
              </w:rPr>
            </w:pPr>
          </w:p>
        </w:tc>
      </w:tr>
      <w:tr w:rsidR="00FA5047" w:rsidRPr="005C6954" w:rsidTr="00D11B9D">
        <w:trPr>
          <w:trHeight w:val="690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8. Rzuty wielobojowe piłką lekarską-przygotowanie do próby siły.</w:t>
            </w: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wykonuje poprawny rzut.</w:t>
            </w:r>
          </w:p>
          <w:p w:rsidR="00FA5047" w:rsidRPr="005C6954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sile i technice rzutu.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540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9. Skok w dal – prawidłowe odbicie i lądowanie.</w:t>
            </w:r>
          </w:p>
        </w:tc>
        <w:tc>
          <w:tcPr>
            <w:tcW w:w="2880" w:type="dxa"/>
          </w:tcPr>
          <w:p w:rsidR="00FA5047" w:rsidRPr="005C6954" w:rsidRDefault="00FA5047" w:rsidP="00D11B9D">
            <w:pPr>
              <w:ind w:right="252"/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umie prawidłowo wykonać odbicie i lądowanie.</w:t>
            </w:r>
          </w:p>
          <w:p w:rsidR="00FA5047" w:rsidRPr="005C6954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długości skoku.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771"/>
        </w:trPr>
        <w:tc>
          <w:tcPr>
            <w:tcW w:w="2988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10. Doskonalenie skoku w dal sposobem naturalnym.</w:t>
            </w:r>
          </w:p>
        </w:tc>
        <w:tc>
          <w:tcPr>
            <w:tcW w:w="2880" w:type="dxa"/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umie prawidłowo wykonać odbicie jednonóż stosując zasady bezpieczeństwa.</w:t>
            </w:r>
          </w:p>
        </w:tc>
        <w:tc>
          <w:tcPr>
            <w:tcW w:w="2700" w:type="dxa"/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umie samodzielnie dokonać pomiaru skoku.</w:t>
            </w:r>
          </w:p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5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11. Gry i zabawy szybkościowo-skocznościowe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ind w:right="252"/>
              <w:rPr>
                <w:sz w:val="20"/>
              </w:rPr>
            </w:pPr>
            <w:r w:rsidRPr="005C6954">
              <w:rPr>
                <w:sz w:val="20"/>
                <w:szCs w:val="22"/>
              </w:rPr>
              <w:t xml:space="preserve">Uczeń aktywnie uczestniczy w zajęciach.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Podaje własne propozycje zabaw.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5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12. Biegi na odcinku 60m– sprawdzian szybkości.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ind w:right="252"/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pokonuje wyznaczony dystans.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szybkości.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5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13. Bieg na odcinku 600m sprawdzian wytrzymałości.</w:t>
            </w:r>
          </w:p>
          <w:p w:rsidR="00FA5047" w:rsidRPr="005C6954" w:rsidRDefault="00FA5047" w:rsidP="00D11B9D">
            <w:pPr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ind w:right="252"/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pokonuje wyznaczony dystans.</w:t>
            </w:r>
          </w:p>
          <w:p w:rsidR="00FA5047" w:rsidRPr="005C6954" w:rsidRDefault="00FA5047" w:rsidP="00D11B9D">
            <w:pPr>
              <w:ind w:right="252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wytrzymałości.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RPr="005C6954" w:rsidTr="00D11B9D">
        <w:trPr>
          <w:trHeight w:val="5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rPr>
                <w:sz w:val="20"/>
              </w:rPr>
            </w:pPr>
            <w:r w:rsidRPr="005C6954">
              <w:rPr>
                <w:sz w:val="20"/>
                <w:szCs w:val="22"/>
              </w:rPr>
              <w:t>14. Rzut piłką lekarską w tył oburącz - sprawdzian siły.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ind w:right="252"/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wykonuje poprawny rzut.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tabs>
                <w:tab w:val="left" w:pos="2952"/>
              </w:tabs>
              <w:rPr>
                <w:sz w:val="20"/>
              </w:rPr>
            </w:pPr>
            <w:r w:rsidRPr="005C6954">
              <w:rPr>
                <w:sz w:val="20"/>
                <w:szCs w:val="22"/>
              </w:rPr>
              <w:t>Uczeń uzyskuje postęp w długości rzutu.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  <w:r w:rsidRPr="005C6954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Pr="005C6954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Default="00FA5047" w:rsidP="00FA5047">
      <w:pPr>
        <w:rPr>
          <w:rFonts w:ascii="Monotype Corsiva" w:hAnsi="Monotype Corsiva"/>
          <w:b/>
          <w:i/>
        </w:rPr>
      </w:pPr>
    </w:p>
    <w:p w:rsidR="00FA5047" w:rsidRDefault="00FA5047" w:rsidP="00FA5047">
      <w:pPr>
        <w:rPr>
          <w:b/>
        </w:rPr>
      </w:pPr>
      <w:r>
        <w:rPr>
          <w:rFonts w:ascii="Monotype Corsiva" w:hAnsi="Monotype Corsiva"/>
          <w:b/>
          <w:i/>
        </w:rPr>
        <w:t>MINI PIŁKA NOŻNA</w:t>
      </w:r>
      <w:r>
        <w:rPr>
          <w:rFonts w:ascii="Monotype Corsiva" w:hAnsi="Monotype Corsiva"/>
          <w:b/>
          <w:i/>
        </w:rPr>
        <w:tab/>
      </w:r>
      <w:r>
        <w:rPr>
          <w:rFonts w:ascii="Monotype Corsiva" w:hAnsi="Monotype Corsiva"/>
          <w:b/>
          <w:i/>
        </w:rPr>
        <w:tab/>
      </w: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59"/>
        <w:gridCol w:w="2447"/>
        <w:gridCol w:w="2519"/>
        <w:gridCol w:w="720"/>
        <w:gridCol w:w="720"/>
      </w:tblGrid>
      <w:tr w:rsidR="00FA5047" w:rsidTr="00D11B9D">
        <w:trPr>
          <w:trHeight w:val="58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1.Gry i zabawy z elementami piłki mnożnej.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Uczeń aktywnie uczestniczy </w:t>
            </w:r>
          </w:p>
          <w:p w:rsidR="00FA5047" w:rsidRDefault="00FA5047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w zajęciach.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FA5047" w:rsidRDefault="00FA5047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A5047" w:rsidTr="00D11B9D">
        <w:trPr>
          <w:trHeight w:val="64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 Uproszczona gra w piłkę nożną.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Uczeń aktywnie uczestniczy </w:t>
            </w:r>
          </w:p>
          <w:p w:rsidR="00FA5047" w:rsidRDefault="00FA5047" w:rsidP="00D11B9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w zajęciach.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jw.</w:t>
            </w:r>
          </w:p>
          <w:p w:rsidR="00FA5047" w:rsidRDefault="00FA5047" w:rsidP="00D11B9D">
            <w:pPr>
              <w:tabs>
                <w:tab w:val="left" w:pos="2952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A5047" w:rsidRPr="00C65348" w:rsidRDefault="00FA5047" w:rsidP="00FA5047">
      <w:pPr>
        <w:rPr>
          <w:rFonts w:ascii="Monotype Corsiva" w:hAnsi="Monotype Corsiva"/>
          <w:b/>
          <w:i/>
          <w:color w:val="FF0000"/>
        </w:rPr>
      </w:pPr>
    </w:p>
    <w:p w:rsidR="00FA5047" w:rsidRDefault="00FA5047" w:rsidP="00FA5047">
      <w:pPr>
        <w:pStyle w:val="Nagwek5"/>
        <w:rPr>
          <w:szCs w:val="24"/>
        </w:rPr>
      </w:pPr>
      <w:r>
        <w:rPr>
          <w:szCs w:val="24"/>
        </w:rPr>
        <w:t>WIADOMOŚCI I BEZPECZEŃSTWO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Tr="00D11B9D">
        <w:trPr>
          <w:trHeight w:val="7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1. Zapoznanie z zasadami udzielania pierwszej pomocy </w:t>
            </w:r>
            <w:proofErr w:type="spellStart"/>
            <w:r>
              <w:rPr>
                <w:sz w:val="20"/>
                <w:szCs w:val="22"/>
              </w:rPr>
              <w:t>przedmedycznej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tabs>
                <w:tab w:val="left" w:pos="2952"/>
              </w:tabs>
              <w:ind w:left="38" w:right="72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Uczeń zna i stosuje przepisy </w:t>
            </w:r>
            <w:proofErr w:type="spellStart"/>
            <w:r>
              <w:rPr>
                <w:sz w:val="20"/>
                <w:szCs w:val="22"/>
              </w:rPr>
              <w:t>bhp</w:t>
            </w:r>
            <w:proofErr w:type="spellEnd"/>
            <w:r>
              <w:rPr>
                <w:sz w:val="20"/>
                <w:szCs w:val="22"/>
              </w:rPr>
              <w:t>.</w:t>
            </w:r>
          </w:p>
          <w:p w:rsidR="00FA50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Uczeń zna i stosuje zasady udzielania pierwszej pomocy </w:t>
            </w:r>
            <w:proofErr w:type="spellStart"/>
            <w:r>
              <w:rPr>
                <w:sz w:val="20"/>
                <w:szCs w:val="22"/>
              </w:rPr>
              <w:t>przedmedycznej</w:t>
            </w:r>
            <w:proofErr w:type="spellEnd"/>
            <w:r>
              <w:rPr>
                <w:sz w:val="20"/>
                <w:szCs w:val="22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  <w:tr w:rsidR="00FA5047" w:rsidTr="00D11B9D">
        <w:trPr>
          <w:trHeight w:val="5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2. Zasady bezpieczeństwa w okresie wakacji.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w zajęciach.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FA5047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w zajęciach.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Default="00FA5047" w:rsidP="00FA5047">
      <w:pPr>
        <w:ind w:left="2832" w:firstLine="708"/>
        <w:rPr>
          <w:b/>
        </w:rPr>
      </w:pPr>
    </w:p>
    <w:p w:rsidR="00FA5047" w:rsidRDefault="00FA5047" w:rsidP="00FA5047">
      <w:pPr>
        <w:pStyle w:val="Nagwek5"/>
        <w:rPr>
          <w:szCs w:val="24"/>
        </w:rPr>
      </w:pPr>
      <w:r>
        <w:rPr>
          <w:szCs w:val="24"/>
        </w:rPr>
        <w:t>GODZINY DO DYSPOZYCJI NAUCZYCIELA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2880"/>
        <w:gridCol w:w="2700"/>
        <w:gridCol w:w="720"/>
        <w:gridCol w:w="720"/>
      </w:tblGrid>
      <w:tr w:rsidR="00FA5047" w:rsidTr="00D11B9D">
        <w:trPr>
          <w:trHeight w:val="4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Inne tematy wg potrzeb. Doskonalenie poznanych umiejętności. Porządkowanie szkolnych obiektów sportowych. Zajęcia w siłowni szkolnej. Gra w tenisa stołowego.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>w zajęciach.</w:t>
            </w:r>
          </w:p>
          <w:p w:rsidR="00FA5047" w:rsidRDefault="00FA5047" w:rsidP="00D11B9D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U. aktywnie uczestniczy </w:t>
            </w:r>
          </w:p>
          <w:p w:rsidR="00FA5047" w:rsidRDefault="00FA5047" w:rsidP="00D11B9D">
            <w:pPr>
              <w:tabs>
                <w:tab w:val="left" w:pos="2952"/>
              </w:tabs>
              <w:ind w:right="74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w zajęciach.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47" w:rsidRDefault="00FA5047" w:rsidP="00D11B9D">
            <w:pPr>
              <w:jc w:val="both"/>
              <w:rPr>
                <w:sz w:val="20"/>
                <w:szCs w:val="20"/>
              </w:rPr>
            </w:pPr>
          </w:p>
        </w:tc>
      </w:tr>
    </w:tbl>
    <w:p w:rsidR="00FA5047" w:rsidRDefault="00FA5047" w:rsidP="00FA5047">
      <w:pPr>
        <w:rPr>
          <w:rFonts w:ascii="Monotype Corsiva" w:hAnsi="Monotype Corsiva"/>
          <w:b/>
          <w:i/>
          <w:color w:val="FF0000"/>
        </w:rPr>
      </w:pPr>
    </w:p>
    <w:p w:rsidR="00FA5047" w:rsidRDefault="00FA5047" w:rsidP="00FA5047"/>
    <w:p w:rsidR="00C43524" w:rsidRDefault="00C43524"/>
    <w:sectPr w:rsidR="00C43524" w:rsidSect="00E00A19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5047"/>
    <w:rsid w:val="00A255BD"/>
    <w:rsid w:val="00C43524"/>
    <w:rsid w:val="00FA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88" w:hanging="4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047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FA5047"/>
    <w:pPr>
      <w:keepNext/>
      <w:tabs>
        <w:tab w:val="left" w:pos="7920"/>
      </w:tabs>
      <w:outlineLvl w:val="4"/>
    </w:pPr>
    <w:rPr>
      <w:rFonts w:ascii="Monotype Corsiva" w:hAnsi="Monotype Corsiva"/>
      <w:b/>
      <w:i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FA5047"/>
    <w:rPr>
      <w:rFonts w:ascii="Monotype Corsiva" w:eastAsia="Times New Roman" w:hAnsi="Monotype Corsiva" w:cs="Times New Roman"/>
      <w:b/>
      <w:i/>
      <w:sz w:val="24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1941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2014-12-03T20:04:00Z</dcterms:created>
  <dcterms:modified xsi:type="dcterms:W3CDTF">2014-12-03T20:04:00Z</dcterms:modified>
</cp:coreProperties>
</file>